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F2A" w:rsidRDefault="00363F2A" w:rsidP="00363F2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F2A" w:rsidRDefault="00363F2A" w:rsidP="00363F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63F2A" w:rsidRDefault="00363F2A" w:rsidP="00363F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63F2A" w:rsidRDefault="00363F2A" w:rsidP="00363F2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63F2A" w:rsidRDefault="00363F2A" w:rsidP="00363F2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63F2A" w:rsidRDefault="00363F2A" w:rsidP="00363F2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363F2A" w:rsidRDefault="00363F2A" w:rsidP="00363F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105-14-8/1127</w:t>
      </w:r>
    </w:p>
    <w:p w:rsidR="003B7CDA" w:rsidRPr="00010AAA" w:rsidRDefault="00363F2A" w:rsidP="00363F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3B7CDA" w:rsidRPr="00010AAA" w:rsidRDefault="003B7CDA" w:rsidP="003B7C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C7A" w:rsidRPr="00A3625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як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перебува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A4C7A" w:rsidRPr="007D583B" w:rsidRDefault="00AF3833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26554E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1A4C7A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3B7CD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F74578" w:rsidRDefault="001A4C7A" w:rsidP="00F745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Р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 xml:space="preserve">СТОВ «Зоря»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щодо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4578">
        <w:rPr>
          <w:rFonts w:ascii="Times New Roman" w:hAnsi="Times New Roman"/>
          <w:sz w:val="28"/>
          <w:szCs w:val="28"/>
          <w:lang w:val="uk-UA"/>
        </w:rPr>
        <w:t>в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ідповідно до п.34 ст.26 Закону України «Про місцеве самоврядування в Україні»</w:t>
      </w:r>
      <w:r w:rsidR="0070465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bookmarkStart w:id="0" w:name="_GoBack"/>
      <w:bookmarkEnd w:id="0"/>
      <w:r w:rsidR="0087494E">
        <w:rPr>
          <w:rFonts w:ascii="Times New Roman" w:hAnsi="Times New Roman"/>
          <w:sz w:val="28"/>
          <w:szCs w:val="28"/>
          <w:lang w:val="uk-UA"/>
        </w:rPr>
        <w:t>керуючись ст.12, 40,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118,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3B7C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7CDA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</w:t>
      </w:r>
      <w:r w:rsidR="00F74578">
        <w:rPr>
          <w:rFonts w:ascii="Times New Roman" w:hAnsi="Times New Roman"/>
          <w:color w:val="000000" w:themeColor="text1"/>
          <w:sz w:val="28"/>
          <w:szCs w:val="28"/>
          <w:lang w:val="uk-UA"/>
        </w:rPr>
        <w:t>икористання надр, міська рада ВИРІШИЛА:</w:t>
      </w:r>
    </w:p>
    <w:p w:rsidR="00AF3833" w:rsidRDefault="001A4C7A" w:rsidP="00333B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F74578">
        <w:rPr>
          <w:rFonts w:ascii="Times New Roman" w:hAnsi="Times New Roman"/>
          <w:sz w:val="28"/>
          <w:szCs w:val="28"/>
          <w:lang w:val="uk-UA"/>
        </w:rPr>
        <w:t xml:space="preserve"> земельних часток (паїв), що розташовані на території </w:t>
      </w:r>
      <w:proofErr w:type="spellStart"/>
      <w:r w:rsidR="00F745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7457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333B7D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F74578">
        <w:rPr>
          <w:rFonts w:ascii="Times New Roman" w:hAnsi="Times New Roman"/>
          <w:sz w:val="28"/>
          <w:szCs w:val="28"/>
          <w:lang w:val="uk-UA"/>
        </w:rPr>
        <w:t>) Вінниц</w:t>
      </w:r>
      <w:r w:rsidR="00333B7D">
        <w:rPr>
          <w:rFonts w:ascii="Times New Roman" w:hAnsi="Times New Roman"/>
          <w:sz w:val="28"/>
          <w:szCs w:val="28"/>
          <w:lang w:val="uk-UA"/>
        </w:rPr>
        <w:t>ького району Вінницької області:</w:t>
      </w:r>
    </w:p>
    <w:tbl>
      <w:tblPr>
        <w:tblStyle w:val="aa"/>
        <w:tblW w:w="0" w:type="auto"/>
        <w:tblLook w:val="04A0"/>
      </w:tblPr>
      <w:tblGrid>
        <w:gridCol w:w="1430"/>
        <w:gridCol w:w="1797"/>
        <w:gridCol w:w="3260"/>
        <w:gridCol w:w="3418"/>
      </w:tblGrid>
      <w:tr w:rsidR="00B573B2" w:rsidTr="00B573B2">
        <w:tc>
          <w:tcPr>
            <w:tcW w:w="143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ділянки</w:t>
            </w:r>
          </w:p>
        </w:tc>
        <w:tc>
          <w:tcPr>
            <w:tcW w:w="1797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Площа, (га)</w:t>
            </w:r>
          </w:p>
        </w:tc>
        <w:tc>
          <w:tcPr>
            <w:tcW w:w="326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Статус земельної ділянки</w:t>
            </w:r>
          </w:p>
        </w:tc>
        <w:tc>
          <w:tcPr>
            <w:tcW w:w="3418" w:type="dxa"/>
          </w:tcPr>
          <w:p w:rsidR="00B573B2" w:rsidRPr="001923EA" w:rsidRDefault="00333B7D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ПІБ власника</w:t>
            </w:r>
          </w:p>
        </w:tc>
      </w:tr>
      <w:tr w:rsidR="00B573B2" w:rsidTr="00B573B2">
        <w:tc>
          <w:tcPr>
            <w:tcW w:w="1430" w:type="dxa"/>
          </w:tcPr>
          <w:p w:rsidR="00B573B2" w:rsidRPr="00AF3833" w:rsidRDefault="00704654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385</w:t>
            </w:r>
          </w:p>
        </w:tc>
        <w:tc>
          <w:tcPr>
            <w:tcW w:w="1797" w:type="dxa"/>
          </w:tcPr>
          <w:p w:rsidR="00B573B2" w:rsidRDefault="00333B7D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</w:t>
            </w:r>
            <w:r w:rsidR="00704654">
              <w:rPr>
                <w:rFonts w:ascii="Times New Roman" w:hAnsi="Times New Roman"/>
                <w:sz w:val="28"/>
                <w:szCs w:val="28"/>
                <w:lang w:val="uk-UA"/>
              </w:rPr>
              <w:t>1481</w:t>
            </w:r>
          </w:p>
        </w:tc>
        <w:tc>
          <w:tcPr>
            <w:tcW w:w="3260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418" w:type="dxa"/>
          </w:tcPr>
          <w:p w:rsidR="00B573B2" w:rsidRDefault="00704654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Андрощук Текля Григорівна</w:t>
            </w:r>
          </w:p>
        </w:tc>
      </w:tr>
    </w:tbl>
    <w:p w:rsidR="001A4C7A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33B7D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>ТОВ «</w:t>
      </w:r>
      <w:r w:rsidR="00333B7D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2655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F74578">
      <w:pPr>
        <w:tabs>
          <w:tab w:val="left" w:pos="2985"/>
        </w:tabs>
        <w:spacing w:after="0" w:line="240" w:lineRule="auto"/>
        <w:ind w:right="-92"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Default="00376828" w:rsidP="003B7CDA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56604" w:rsidRDefault="00456604" w:rsidP="00F74578">
      <w:pPr>
        <w:pStyle w:val="a4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F74578" w:rsidRPr="00224B4B" w:rsidRDefault="00F74578" w:rsidP="00F74578">
      <w:pPr>
        <w:pStyle w:val="a4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4578" w:rsidRPr="00224B4B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10AAA"/>
    <w:rsid w:val="00046C87"/>
    <w:rsid w:val="00122A65"/>
    <w:rsid w:val="001923EA"/>
    <w:rsid w:val="001A4C7A"/>
    <w:rsid w:val="001F46B0"/>
    <w:rsid w:val="00256734"/>
    <w:rsid w:val="0026554E"/>
    <w:rsid w:val="00297B13"/>
    <w:rsid w:val="00317446"/>
    <w:rsid w:val="00333B7D"/>
    <w:rsid w:val="00363F2A"/>
    <w:rsid w:val="00376828"/>
    <w:rsid w:val="00385534"/>
    <w:rsid w:val="003914DE"/>
    <w:rsid w:val="003B7CDA"/>
    <w:rsid w:val="00402717"/>
    <w:rsid w:val="00456604"/>
    <w:rsid w:val="004D3624"/>
    <w:rsid w:val="005A0493"/>
    <w:rsid w:val="00606D34"/>
    <w:rsid w:val="006F5B6A"/>
    <w:rsid w:val="00704654"/>
    <w:rsid w:val="00773856"/>
    <w:rsid w:val="0081342E"/>
    <w:rsid w:val="00870D21"/>
    <w:rsid w:val="0087494E"/>
    <w:rsid w:val="008A3AE8"/>
    <w:rsid w:val="008D6670"/>
    <w:rsid w:val="00956534"/>
    <w:rsid w:val="00AF3833"/>
    <w:rsid w:val="00B31307"/>
    <w:rsid w:val="00B52E0B"/>
    <w:rsid w:val="00B573B2"/>
    <w:rsid w:val="00BF4B1F"/>
    <w:rsid w:val="00C227D5"/>
    <w:rsid w:val="00C23241"/>
    <w:rsid w:val="00C36CA8"/>
    <w:rsid w:val="00C97918"/>
    <w:rsid w:val="00D87CE5"/>
    <w:rsid w:val="00DB10AC"/>
    <w:rsid w:val="00E472E1"/>
    <w:rsid w:val="00E84DD2"/>
    <w:rsid w:val="00F05318"/>
    <w:rsid w:val="00F7457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2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891EE-D6CD-4D75-B0B3-9F43C787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2021-03-15T06:50:00Z</cp:lastPrinted>
  <dcterms:created xsi:type="dcterms:W3CDTF">2021-07-19T06:59:00Z</dcterms:created>
  <dcterms:modified xsi:type="dcterms:W3CDTF">2021-07-30T09:09:00Z</dcterms:modified>
</cp:coreProperties>
</file>